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58" w:rsidRDefault="00A95937">
      <w:r>
        <w:rPr>
          <w:rFonts w:hint="eastAsia"/>
        </w:rPr>
        <w:t>第一步，打开阿里旺旺</w:t>
      </w:r>
    </w:p>
    <w:p w:rsidR="00393158" w:rsidRDefault="00A95937">
      <w:r>
        <w:rPr>
          <w:rFonts w:hint="eastAsia"/>
        </w:rPr>
        <w:t>第二步，打开阿里妈妈自动登录系统，登录</w:t>
      </w:r>
    </w:p>
    <w:p w:rsidR="00393158" w:rsidRDefault="00393158"/>
    <w:p w:rsidR="00393158" w:rsidRDefault="00A95937">
      <w:r>
        <w:rPr>
          <w:noProof/>
        </w:rPr>
        <w:drawing>
          <wp:inline distT="0" distB="0" distL="114300" distR="114300">
            <wp:extent cx="5272405" cy="3737610"/>
            <wp:effectExtent l="0" t="0" r="4445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37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393158"/>
    <w:p w:rsidR="00393158" w:rsidRDefault="00A95937">
      <w:r>
        <w:rPr>
          <w:rFonts w:hint="eastAsia"/>
        </w:rPr>
        <w:t>第三步，打开微信淘宝客管理助手</w:t>
      </w:r>
    </w:p>
    <w:p w:rsidR="00393158" w:rsidRDefault="00A95937">
      <w:r>
        <w:rPr>
          <w:noProof/>
        </w:rPr>
        <w:drawing>
          <wp:inline distT="0" distB="0" distL="114300" distR="114300">
            <wp:extent cx="5271135" cy="3021965"/>
            <wp:effectExtent l="0" t="0" r="571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21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A95937">
      <w:pPr>
        <w:numPr>
          <w:ilvl w:val="0"/>
          <w:numId w:val="1"/>
        </w:numPr>
      </w:pPr>
      <w:r>
        <w:rPr>
          <w:rFonts w:hint="eastAsia"/>
        </w:rPr>
        <w:t>填上网址，公众号</w:t>
      </w:r>
      <w:r>
        <w:rPr>
          <w:rFonts w:hint="eastAsia"/>
        </w:rPr>
        <w:t>ID</w:t>
      </w:r>
      <w:r>
        <w:rPr>
          <w:rFonts w:hint="eastAsia"/>
        </w:rPr>
        <w:t>，软件密钥，填好，右下角保存配置</w:t>
      </w:r>
    </w:p>
    <w:p w:rsidR="00393158" w:rsidRDefault="00A95937">
      <w:pPr>
        <w:numPr>
          <w:ilvl w:val="0"/>
          <w:numId w:val="1"/>
        </w:numPr>
      </w:pPr>
      <w:r>
        <w:rPr>
          <w:rFonts w:hint="eastAsia"/>
        </w:rPr>
        <w:t>填好后，点导购，获取</w:t>
      </w:r>
    </w:p>
    <w:p w:rsidR="00393158" w:rsidRDefault="00393158"/>
    <w:p w:rsidR="00393158" w:rsidRDefault="00393158"/>
    <w:p w:rsidR="00393158" w:rsidRDefault="00A95937">
      <w:pPr>
        <w:rPr>
          <w:b/>
          <w:bCs/>
          <w:color w:val="FF0000"/>
          <w:sz w:val="44"/>
          <w:szCs w:val="44"/>
        </w:rPr>
      </w:pPr>
      <w:r>
        <w:rPr>
          <w:rFonts w:hint="eastAsia"/>
          <w:b/>
          <w:bCs/>
          <w:color w:val="FF0000"/>
          <w:sz w:val="44"/>
          <w:szCs w:val="44"/>
        </w:rPr>
        <w:lastRenderedPageBreak/>
        <w:t>如果不群发数据，就上面这些设置，软件开着就可以了</w:t>
      </w:r>
    </w:p>
    <w:p w:rsidR="00393158" w:rsidRDefault="00393158">
      <w:pPr>
        <w:rPr>
          <w:b/>
          <w:bCs/>
          <w:color w:val="FF0000"/>
          <w:sz w:val="44"/>
          <w:szCs w:val="44"/>
        </w:rPr>
      </w:pPr>
    </w:p>
    <w:p w:rsidR="00393158" w:rsidRDefault="00A95937">
      <w:pPr>
        <w:rPr>
          <w:b/>
          <w:bCs/>
          <w:color w:val="FF0000"/>
          <w:sz w:val="44"/>
          <w:szCs w:val="44"/>
        </w:rPr>
      </w:pPr>
      <w:r>
        <w:rPr>
          <w:rFonts w:hint="eastAsia"/>
          <w:b/>
          <w:bCs/>
          <w:color w:val="FF0000"/>
          <w:sz w:val="44"/>
          <w:szCs w:val="44"/>
        </w:rPr>
        <w:t>微信</w:t>
      </w:r>
      <w:r>
        <w:rPr>
          <w:rFonts w:hint="eastAsia"/>
          <w:b/>
          <w:bCs/>
          <w:color w:val="FF0000"/>
          <w:sz w:val="44"/>
          <w:szCs w:val="44"/>
        </w:rPr>
        <w:t>QQ</w:t>
      </w:r>
      <w:r>
        <w:rPr>
          <w:rFonts w:hint="eastAsia"/>
          <w:b/>
          <w:bCs/>
          <w:color w:val="FF0000"/>
          <w:sz w:val="44"/>
          <w:szCs w:val="44"/>
        </w:rPr>
        <w:t>群</w:t>
      </w:r>
      <w:r>
        <w:rPr>
          <w:rFonts w:hint="eastAsia"/>
          <w:b/>
          <w:bCs/>
          <w:color w:val="FF0000"/>
          <w:sz w:val="44"/>
          <w:szCs w:val="44"/>
        </w:rPr>
        <w:t xml:space="preserve">  </w:t>
      </w:r>
      <w:r>
        <w:rPr>
          <w:rFonts w:hint="eastAsia"/>
          <w:b/>
          <w:bCs/>
          <w:color w:val="FF0000"/>
          <w:sz w:val="44"/>
          <w:szCs w:val="44"/>
        </w:rPr>
        <w:t>群发设置（机器人设置）</w:t>
      </w:r>
    </w:p>
    <w:p w:rsidR="00393158" w:rsidRDefault="00A95937">
      <w:pPr>
        <w:numPr>
          <w:ilvl w:val="0"/>
          <w:numId w:val="2"/>
        </w:numPr>
        <w:rPr>
          <w:b/>
          <w:bCs/>
          <w:color w:val="FF0000"/>
          <w:sz w:val="44"/>
          <w:szCs w:val="44"/>
        </w:rPr>
      </w:pPr>
      <w:r>
        <w:rPr>
          <w:rFonts w:hint="eastAsia"/>
          <w:b/>
          <w:bCs/>
          <w:color w:val="FF0000"/>
          <w:sz w:val="44"/>
          <w:szCs w:val="44"/>
        </w:rPr>
        <w:t>群发数据采集</w:t>
      </w:r>
    </w:p>
    <w:p w:rsidR="00393158" w:rsidRDefault="00A95937">
      <w:r>
        <w:rPr>
          <w:noProof/>
        </w:rPr>
        <w:drawing>
          <wp:inline distT="0" distB="0" distL="114300" distR="114300">
            <wp:extent cx="5266055" cy="1864995"/>
            <wp:effectExtent l="0" t="0" r="1079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864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393158"/>
    <w:p w:rsidR="00393158" w:rsidRDefault="00A95937">
      <w:r>
        <w:rPr>
          <w:rFonts w:hint="eastAsia"/>
        </w:rPr>
        <w:t>商品管理，设置要群发的商品到群发商品库</w:t>
      </w:r>
    </w:p>
    <w:p w:rsidR="00393158" w:rsidRDefault="00A95937">
      <w:r>
        <w:rPr>
          <w:noProof/>
        </w:rPr>
        <w:drawing>
          <wp:inline distT="0" distB="0" distL="114300" distR="114300">
            <wp:extent cx="5266055" cy="2470150"/>
            <wp:effectExtent l="0" t="0" r="10795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7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393158"/>
    <w:p w:rsidR="00393158" w:rsidRDefault="00393158">
      <w:pPr>
        <w:rPr>
          <w:b/>
          <w:bCs/>
          <w:color w:val="FF0000"/>
          <w:sz w:val="44"/>
          <w:szCs w:val="44"/>
        </w:rPr>
      </w:pPr>
    </w:p>
    <w:p w:rsidR="00393158" w:rsidRDefault="00393158">
      <w:pPr>
        <w:rPr>
          <w:b/>
          <w:bCs/>
          <w:color w:val="FF0000"/>
          <w:sz w:val="44"/>
          <w:szCs w:val="44"/>
        </w:rPr>
      </w:pPr>
    </w:p>
    <w:p w:rsidR="00393158" w:rsidRDefault="00393158">
      <w:pPr>
        <w:rPr>
          <w:b/>
          <w:bCs/>
          <w:color w:val="FF0000"/>
          <w:sz w:val="44"/>
          <w:szCs w:val="44"/>
        </w:rPr>
      </w:pPr>
    </w:p>
    <w:p w:rsidR="00393158" w:rsidRDefault="00393158">
      <w:pPr>
        <w:rPr>
          <w:b/>
          <w:bCs/>
          <w:color w:val="FF0000"/>
          <w:sz w:val="44"/>
          <w:szCs w:val="44"/>
        </w:rPr>
      </w:pPr>
    </w:p>
    <w:p w:rsidR="00393158" w:rsidRDefault="00A95937">
      <w:pPr>
        <w:rPr>
          <w:b/>
          <w:bCs/>
          <w:color w:val="FF0000"/>
          <w:sz w:val="44"/>
          <w:szCs w:val="44"/>
        </w:rPr>
      </w:pPr>
      <w:r>
        <w:rPr>
          <w:rFonts w:hint="eastAsia"/>
          <w:b/>
          <w:bCs/>
          <w:color w:val="FF0000"/>
          <w:sz w:val="44"/>
          <w:szCs w:val="44"/>
        </w:rPr>
        <w:lastRenderedPageBreak/>
        <w:t>软件采集（点开始就会自动采集了）</w:t>
      </w:r>
    </w:p>
    <w:p w:rsidR="00393158" w:rsidRDefault="00A95937">
      <w:r>
        <w:rPr>
          <w:noProof/>
        </w:rPr>
        <w:drawing>
          <wp:inline distT="0" distB="0" distL="114300" distR="114300">
            <wp:extent cx="5264785" cy="1945005"/>
            <wp:effectExtent l="0" t="0" r="12065" b="171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945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393158"/>
    <w:p w:rsidR="00393158" w:rsidRDefault="00A95937">
      <w:r>
        <w:rPr>
          <w:rFonts w:hint="eastAsia"/>
        </w:rPr>
        <w:t>QQ</w:t>
      </w:r>
      <w:r>
        <w:rPr>
          <w:rFonts w:hint="eastAsia"/>
        </w:rPr>
        <w:t>群设置（机器人设置）</w:t>
      </w:r>
    </w:p>
    <w:p w:rsidR="00393158" w:rsidRDefault="00A95937">
      <w:pPr>
        <w:numPr>
          <w:ilvl w:val="0"/>
          <w:numId w:val="3"/>
        </w:numPr>
      </w:pPr>
      <w:r>
        <w:rPr>
          <w:rFonts w:hint="eastAsia"/>
        </w:rPr>
        <w:t>启动酷</w:t>
      </w:r>
      <w:r>
        <w:rPr>
          <w:rFonts w:hint="eastAsia"/>
        </w:rPr>
        <w:t>Q</w:t>
      </w:r>
      <w:r>
        <w:rPr>
          <w:rFonts w:hint="eastAsia"/>
        </w:rPr>
        <w:t>登录（</w:t>
      </w:r>
      <w:r>
        <w:rPr>
          <w:rFonts w:hint="eastAsia"/>
        </w:rPr>
        <w:t>QQ</w:t>
      </w:r>
      <w:r>
        <w:rPr>
          <w:rFonts w:hint="eastAsia"/>
        </w:rPr>
        <w:t>登录成功了，软件上面会显示，已连接）</w:t>
      </w:r>
    </w:p>
    <w:p w:rsidR="00393158" w:rsidRDefault="00A95937">
      <w:pPr>
        <w:numPr>
          <w:ilvl w:val="0"/>
          <w:numId w:val="3"/>
        </w:numPr>
      </w:pPr>
      <w:r>
        <w:rPr>
          <w:rFonts w:hint="eastAsia"/>
        </w:rPr>
        <w:t>在点一下刷新群列表就可以，群就可以出来了</w:t>
      </w:r>
    </w:p>
    <w:p w:rsidR="00393158" w:rsidRDefault="00A95937">
      <w:r>
        <w:rPr>
          <w:noProof/>
        </w:rPr>
        <w:drawing>
          <wp:inline distT="0" distB="0" distL="114300" distR="114300">
            <wp:extent cx="5273040" cy="2978785"/>
            <wp:effectExtent l="0" t="0" r="3810" b="1206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78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393158"/>
    <w:p w:rsidR="00393158" w:rsidRDefault="00393158"/>
    <w:p w:rsidR="00393158" w:rsidRDefault="00393158"/>
    <w:p w:rsidR="00393158" w:rsidRDefault="00393158"/>
    <w:p w:rsidR="00393158" w:rsidRDefault="00393158"/>
    <w:p w:rsidR="00393158" w:rsidRDefault="00393158"/>
    <w:p w:rsidR="00393158" w:rsidRDefault="00393158"/>
    <w:p w:rsidR="00393158" w:rsidRDefault="00393158"/>
    <w:p w:rsidR="00393158" w:rsidRDefault="00393158"/>
    <w:p w:rsidR="00393158" w:rsidRDefault="00393158"/>
    <w:p w:rsidR="00393158" w:rsidRDefault="00393158"/>
    <w:p w:rsidR="00393158" w:rsidRDefault="00393158"/>
    <w:p w:rsidR="00393158" w:rsidRDefault="00A95937">
      <w:pPr>
        <w:numPr>
          <w:ilvl w:val="0"/>
          <w:numId w:val="3"/>
        </w:numPr>
      </w:pPr>
      <w:r>
        <w:rPr>
          <w:rFonts w:hint="eastAsia"/>
        </w:rPr>
        <w:lastRenderedPageBreak/>
        <w:t>每一个群的</w:t>
      </w:r>
      <w:r>
        <w:rPr>
          <w:rFonts w:hint="eastAsia"/>
        </w:rPr>
        <w:t>PID</w:t>
      </w:r>
      <w:r>
        <w:rPr>
          <w:rFonts w:hint="eastAsia"/>
        </w:rPr>
        <w:t>设置（</w:t>
      </w:r>
      <w:r>
        <w:rPr>
          <w:rFonts w:hint="eastAsia"/>
        </w:rPr>
        <w:t>PID</w:t>
      </w:r>
      <w:r>
        <w:rPr>
          <w:rFonts w:hint="eastAsia"/>
        </w:rPr>
        <w:t>之前用</w:t>
      </w:r>
      <w:r>
        <w:rPr>
          <w:rFonts w:hint="eastAsia"/>
        </w:rPr>
        <w:t xml:space="preserve"> --- </w:t>
      </w:r>
      <w:r>
        <w:rPr>
          <w:rFonts w:hint="eastAsia"/>
        </w:rPr>
        <w:t>分隔开）</w:t>
      </w:r>
    </w:p>
    <w:p w:rsidR="00393158" w:rsidRDefault="00393158"/>
    <w:p w:rsidR="00393158" w:rsidRDefault="00A95937">
      <w:r>
        <w:rPr>
          <w:noProof/>
        </w:rPr>
        <w:drawing>
          <wp:inline distT="0" distB="0" distL="114300" distR="114300">
            <wp:extent cx="5269865" cy="1948815"/>
            <wp:effectExtent l="0" t="0" r="6985" b="133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48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A95937">
      <w:pPr>
        <w:rPr>
          <w:color w:val="FF0000"/>
          <w:sz w:val="44"/>
          <w:szCs w:val="44"/>
        </w:rPr>
      </w:pPr>
      <w:r>
        <w:rPr>
          <w:rFonts w:hint="eastAsia"/>
          <w:color w:val="FF0000"/>
          <w:sz w:val="44"/>
          <w:szCs w:val="44"/>
        </w:rPr>
        <w:t>群前面的</w:t>
      </w:r>
      <w:r>
        <w:rPr>
          <w:rFonts w:hint="eastAsia"/>
          <w:color w:val="FF0000"/>
          <w:sz w:val="44"/>
          <w:szCs w:val="44"/>
        </w:rPr>
        <w:t xml:space="preserve"> </w:t>
      </w:r>
      <w:r>
        <w:rPr>
          <w:rFonts w:hint="eastAsia"/>
          <w:color w:val="FF0000"/>
          <w:sz w:val="44"/>
          <w:szCs w:val="44"/>
        </w:rPr>
        <w:t>勾选择上就可以群发消息和个人机器人都可以了回复了</w:t>
      </w:r>
    </w:p>
    <w:p w:rsidR="00393158" w:rsidRDefault="00A95937">
      <w:r>
        <w:rPr>
          <w:noProof/>
        </w:rPr>
        <w:drawing>
          <wp:inline distT="0" distB="0" distL="114300" distR="114300">
            <wp:extent cx="3714115" cy="249555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11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393158"/>
    <w:p w:rsidR="00393158" w:rsidRDefault="00393158"/>
    <w:p w:rsidR="00393158" w:rsidRDefault="00393158">
      <w:pPr>
        <w:rPr>
          <w:color w:val="FF0000"/>
          <w:sz w:val="44"/>
          <w:szCs w:val="44"/>
        </w:rPr>
      </w:pPr>
    </w:p>
    <w:p w:rsidR="00393158" w:rsidRDefault="00393158">
      <w:pPr>
        <w:rPr>
          <w:color w:val="FF0000"/>
          <w:sz w:val="44"/>
          <w:szCs w:val="44"/>
        </w:rPr>
      </w:pPr>
    </w:p>
    <w:p w:rsidR="00393158" w:rsidRDefault="00393158">
      <w:pPr>
        <w:rPr>
          <w:color w:val="FF0000"/>
          <w:sz w:val="44"/>
          <w:szCs w:val="44"/>
        </w:rPr>
      </w:pPr>
    </w:p>
    <w:p w:rsidR="00393158" w:rsidRDefault="00393158">
      <w:pPr>
        <w:rPr>
          <w:color w:val="FF0000"/>
          <w:sz w:val="44"/>
          <w:szCs w:val="44"/>
        </w:rPr>
      </w:pPr>
    </w:p>
    <w:p w:rsidR="00393158" w:rsidRDefault="00393158">
      <w:pPr>
        <w:rPr>
          <w:color w:val="FF0000"/>
          <w:sz w:val="44"/>
          <w:szCs w:val="44"/>
        </w:rPr>
      </w:pPr>
    </w:p>
    <w:p w:rsidR="00393158" w:rsidRDefault="00393158">
      <w:pPr>
        <w:rPr>
          <w:color w:val="FF0000"/>
          <w:sz w:val="44"/>
          <w:szCs w:val="44"/>
        </w:rPr>
      </w:pPr>
    </w:p>
    <w:p w:rsidR="00393158" w:rsidRDefault="00A95937">
      <w:pPr>
        <w:rPr>
          <w:color w:val="FF0000"/>
          <w:sz w:val="44"/>
          <w:szCs w:val="44"/>
        </w:rPr>
      </w:pPr>
      <w:r>
        <w:rPr>
          <w:rFonts w:hint="eastAsia"/>
          <w:color w:val="FF0000"/>
          <w:sz w:val="44"/>
          <w:szCs w:val="44"/>
        </w:rPr>
        <w:lastRenderedPageBreak/>
        <w:t>微信群设置</w:t>
      </w:r>
    </w:p>
    <w:p w:rsidR="00393158" w:rsidRDefault="00A95937">
      <w:pPr>
        <w:numPr>
          <w:ilvl w:val="0"/>
          <w:numId w:val="4"/>
        </w:numPr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启动微信（扫码登录，显示已链接，说明登录成功）</w:t>
      </w:r>
    </w:p>
    <w:p w:rsidR="00393158" w:rsidRDefault="00A95937">
      <w:pPr>
        <w:numPr>
          <w:ilvl w:val="0"/>
          <w:numId w:val="4"/>
        </w:numPr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刷新群列表</w:t>
      </w:r>
    </w:p>
    <w:p w:rsidR="00393158" w:rsidRDefault="00A95937">
      <w:pPr>
        <w:rPr>
          <w:color w:val="FF0000"/>
          <w:sz w:val="44"/>
          <w:szCs w:val="44"/>
        </w:rPr>
      </w:pPr>
      <w:r>
        <w:rPr>
          <w:noProof/>
        </w:rPr>
        <w:drawing>
          <wp:inline distT="0" distB="0" distL="114300" distR="114300">
            <wp:extent cx="5270500" cy="2273300"/>
            <wp:effectExtent l="0" t="0" r="6350" b="127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A95937">
      <w:pPr>
        <w:numPr>
          <w:ilvl w:val="0"/>
          <w:numId w:val="4"/>
        </w:numPr>
        <w:rPr>
          <w:color w:val="FF0000"/>
          <w:sz w:val="44"/>
          <w:szCs w:val="44"/>
        </w:rPr>
      </w:pPr>
      <w:r>
        <w:rPr>
          <w:rFonts w:hint="eastAsia"/>
          <w:color w:val="FF0000"/>
          <w:sz w:val="44"/>
          <w:szCs w:val="44"/>
        </w:rPr>
        <w:t>设置群</w:t>
      </w:r>
      <w:r>
        <w:rPr>
          <w:rFonts w:hint="eastAsia"/>
          <w:color w:val="FF0000"/>
          <w:sz w:val="44"/>
          <w:szCs w:val="44"/>
        </w:rPr>
        <w:t>PID</w:t>
      </w:r>
    </w:p>
    <w:p w:rsidR="00393158" w:rsidRDefault="00A95937">
      <w:r>
        <w:rPr>
          <w:noProof/>
        </w:rPr>
        <w:drawing>
          <wp:inline distT="0" distB="0" distL="114300" distR="114300">
            <wp:extent cx="5271135" cy="1477010"/>
            <wp:effectExtent l="0" t="0" r="5715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7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A95937">
      <w:r>
        <w:rPr>
          <w:noProof/>
        </w:rPr>
        <w:drawing>
          <wp:inline distT="0" distB="0" distL="114300" distR="114300">
            <wp:extent cx="1381125" cy="14763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93158" w:rsidRDefault="00A95937">
      <w:pPr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群前面的勾上，就可以群发商品和个人机器人回复了</w:t>
      </w:r>
    </w:p>
    <w:sectPr w:rsidR="00393158" w:rsidSect="00B671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14B" w:rsidRDefault="006C314B" w:rsidP="00B02C91">
      <w:r>
        <w:separator/>
      </w:r>
    </w:p>
  </w:endnote>
  <w:endnote w:type="continuationSeparator" w:id="0">
    <w:p w:rsidR="006C314B" w:rsidRDefault="006C314B" w:rsidP="00B02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14B" w:rsidRDefault="006C314B" w:rsidP="00B02C91">
      <w:r>
        <w:separator/>
      </w:r>
    </w:p>
  </w:footnote>
  <w:footnote w:type="continuationSeparator" w:id="0">
    <w:p w:rsidR="006C314B" w:rsidRDefault="006C314B" w:rsidP="00B02C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41432"/>
    <w:multiLevelType w:val="singleLevel"/>
    <w:tmpl w:val="58941432"/>
    <w:lvl w:ilvl="0">
      <w:start w:val="1"/>
      <w:numFmt w:val="decimal"/>
      <w:suff w:val="nothing"/>
      <w:lvlText w:val="%1、"/>
      <w:lvlJc w:val="left"/>
    </w:lvl>
  </w:abstractNum>
  <w:abstractNum w:abstractNumId="1">
    <w:nsid w:val="589414BF"/>
    <w:multiLevelType w:val="singleLevel"/>
    <w:tmpl w:val="589414BF"/>
    <w:lvl w:ilvl="0">
      <w:start w:val="1"/>
      <w:numFmt w:val="decimal"/>
      <w:suff w:val="nothing"/>
      <w:lvlText w:val="%1、"/>
      <w:lvlJc w:val="left"/>
    </w:lvl>
  </w:abstractNum>
  <w:abstractNum w:abstractNumId="2">
    <w:nsid w:val="58941865"/>
    <w:multiLevelType w:val="singleLevel"/>
    <w:tmpl w:val="58941865"/>
    <w:lvl w:ilvl="0">
      <w:start w:val="1"/>
      <w:numFmt w:val="decimal"/>
      <w:suff w:val="nothing"/>
      <w:lvlText w:val="%1."/>
      <w:lvlJc w:val="left"/>
    </w:lvl>
  </w:abstractNum>
  <w:abstractNum w:abstractNumId="3">
    <w:nsid w:val="58941966"/>
    <w:multiLevelType w:val="singleLevel"/>
    <w:tmpl w:val="5894196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3158"/>
    <w:rsid w:val="00382917"/>
    <w:rsid w:val="00393158"/>
    <w:rsid w:val="004D3E1A"/>
    <w:rsid w:val="006C314B"/>
    <w:rsid w:val="00A95937"/>
    <w:rsid w:val="00B02C91"/>
    <w:rsid w:val="00B6715B"/>
    <w:rsid w:val="0184356B"/>
    <w:rsid w:val="089403B5"/>
    <w:rsid w:val="097C5C57"/>
    <w:rsid w:val="0B856BA8"/>
    <w:rsid w:val="0F2674D0"/>
    <w:rsid w:val="119A7C29"/>
    <w:rsid w:val="14677AB6"/>
    <w:rsid w:val="14D5418A"/>
    <w:rsid w:val="14DC0922"/>
    <w:rsid w:val="152E07B6"/>
    <w:rsid w:val="16151FC2"/>
    <w:rsid w:val="166A22D6"/>
    <w:rsid w:val="16ED6E3E"/>
    <w:rsid w:val="18524E7A"/>
    <w:rsid w:val="1E507025"/>
    <w:rsid w:val="1E7416FE"/>
    <w:rsid w:val="1E943F29"/>
    <w:rsid w:val="20C26BDB"/>
    <w:rsid w:val="21001A2E"/>
    <w:rsid w:val="22BB0C67"/>
    <w:rsid w:val="231064BC"/>
    <w:rsid w:val="23156FD2"/>
    <w:rsid w:val="251D31A0"/>
    <w:rsid w:val="255C32BF"/>
    <w:rsid w:val="25A3325C"/>
    <w:rsid w:val="26D82A99"/>
    <w:rsid w:val="2CC6791B"/>
    <w:rsid w:val="2DB5396D"/>
    <w:rsid w:val="2DF24756"/>
    <w:rsid w:val="33356429"/>
    <w:rsid w:val="350657D5"/>
    <w:rsid w:val="38D13C1A"/>
    <w:rsid w:val="3A1C1118"/>
    <w:rsid w:val="3A9D1580"/>
    <w:rsid w:val="3C075C11"/>
    <w:rsid w:val="3E3527A6"/>
    <w:rsid w:val="3F92431A"/>
    <w:rsid w:val="40F43C5B"/>
    <w:rsid w:val="41B719F7"/>
    <w:rsid w:val="42A37A6A"/>
    <w:rsid w:val="44E062A1"/>
    <w:rsid w:val="485562FB"/>
    <w:rsid w:val="4CAE49C9"/>
    <w:rsid w:val="4F0945BD"/>
    <w:rsid w:val="518D70E5"/>
    <w:rsid w:val="520C50AC"/>
    <w:rsid w:val="52753C29"/>
    <w:rsid w:val="52EC2E6E"/>
    <w:rsid w:val="5337283B"/>
    <w:rsid w:val="534A061E"/>
    <w:rsid w:val="546854B1"/>
    <w:rsid w:val="5559170C"/>
    <w:rsid w:val="56197C6E"/>
    <w:rsid w:val="56BA3A73"/>
    <w:rsid w:val="5A490C97"/>
    <w:rsid w:val="5AA20E8D"/>
    <w:rsid w:val="5ACB3A3C"/>
    <w:rsid w:val="5BC32BC5"/>
    <w:rsid w:val="5C56317C"/>
    <w:rsid w:val="5F796542"/>
    <w:rsid w:val="600162B6"/>
    <w:rsid w:val="61C83439"/>
    <w:rsid w:val="63A05FBD"/>
    <w:rsid w:val="64BF7FBD"/>
    <w:rsid w:val="64C92476"/>
    <w:rsid w:val="659E7869"/>
    <w:rsid w:val="671B2E38"/>
    <w:rsid w:val="67817C44"/>
    <w:rsid w:val="67831735"/>
    <w:rsid w:val="67A16C50"/>
    <w:rsid w:val="689C5785"/>
    <w:rsid w:val="6C7577D4"/>
    <w:rsid w:val="6CC23673"/>
    <w:rsid w:val="6D68484C"/>
    <w:rsid w:val="719E4C2B"/>
    <w:rsid w:val="72484C6C"/>
    <w:rsid w:val="72B77395"/>
    <w:rsid w:val="731C3802"/>
    <w:rsid w:val="743661AB"/>
    <w:rsid w:val="75647CC5"/>
    <w:rsid w:val="758C653A"/>
    <w:rsid w:val="76216760"/>
    <w:rsid w:val="783C5410"/>
    <w:rsid w:val="78EC4A0A"/>
    <w:rsid w:val="79A829CA"/>
    <w:rsid w:val="7A244128"/>
    <w:rsid w:val="7B420CE0"/>
    <w:rsid w:val="7C1C78CC"/>
    <w:rsid w:val="7DC954F9"/>
    <w:rsid w:val="7E570AF6"/>
    <w:rsid w:val="7F2D211A"/>
    <w:rsid w:val="7F9E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71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02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02C91"/>
    <w:rPr>
      <w:kern w:val="2"/>
      <w:sz w:val="18"/>
      <w:szCs w:val="18"/>
    </w:rPr>
  </w:style>
  <w:style w:type="paragraph" w:styleId="a4">
    <w:name w:val="footer"/>
    <w:basedOn w:val="a"/>
    <w:link w:val="Char0"/>
    <w:rsid w:val="00B02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02C91"/>
    <w:rPr>
      <w:kern w:val="2"/>
      <w:sz w:val="18"/>
      <w:szCs w:val="18"/>
    </w:rPr>
  </w:style>
  <w:style w:type="character" w:styleId="a5">
    <w:name w:val="Hyperlink"/>
    <w:basedOn w:val="a0"/>
    <w:rsid w:val="00B02C91"/>
    <w:rPr>
      <w:color w:val="0563C1" w:themeColor="hyperlink"/>
      <w:u w:val="single"/>
    </w:rPr>
  </w:style>
  <w:style w:type="paragraph" w:styleId="a6">
    <w:name w:val="Balloon Text"/>
    <w:basedOn w:val="a"/>
    <w:link w:val="Char1"/>
    <w:rsid w:val="004D3E1A"/>
    <w:rPr>
      <w:sz w:val="18"/>
      <w:szCs w:val="18"/>
    </w:rPr>
  </w:style>
  <w:style w:type="character" w:customStyle="1" w:styleId="Char1">
    <w:name w:val="批注框文本 Char"/>
    <w:basedOn w:val="a0"/>
    <w:link w:val="a6"/>
    <w:rsid w:val="004D3E1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2017-10-24T13:16:00Z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