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  <w:bdr w:val="none" w:color="auto" w:sz="0" w:space="0"/>
          <w:shd w:val="clear" w:fill="FFFFFF"/>
        </w:rPr>
        <w:t>Python </w:t>
      </w:r>
      <w:r>
        <w:rPr>
          <w:rFonts w:hint="default" w:ascii="Helvetica" w:hAnsi="Helvetica" w:eastAsia="Helvetica" w:cs="Helvetica"/>
          <w:i w:val="0"/>
          <w:caps w:val="0"/>
          <w:color w:val="64854C"/>
          <w:spacing w:val="0"/>
          <w:sz w:val="44"/>
          <w:szCs w:val="44"/>
          <w:u w:val="none"/>
          <w:bdr w:val="none" w:color="auto" w:sz="0" w:space="0"/>
          <w:shd w:val="clear" w:fill="FFFFFF"/>
        </w:rPr>
        <w:t>循环嵌套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语言允许在一个循环体里面嵌入另一个循环。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for 循环嵌套语法：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for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iterating_var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sequence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for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iterating_var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sequence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420" w:leftChars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statements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s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statements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s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while 循环嵌套语法：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while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expression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while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expression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statement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s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statement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s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你可以在循环体内嵌入其他的循环体，如在while循环中可以嵌入for循环， 反之，你可以在for循环中嵌入while循环。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实例：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以下实例使用了嵌套循环输出2~100之间的素数：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while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&lt;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100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j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while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j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&lt;=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/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j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420" w:leftChars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not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%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j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break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420" w:leftChars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j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j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+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j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&gt;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/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j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: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是素数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+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Good bye!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以上实例输出结果: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3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5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7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11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13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17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19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23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29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31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37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41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43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47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53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59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61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67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71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73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79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83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89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97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是素数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Good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bye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!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5C4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2020-08-01T09:07:08Z</dcterms:created>
  <dc:creator>86130</dc:creator>
  <cp:lastModifiedBy>a</cp:lastModifiedBy>
  <dcterms:modified xsi:type="dcterms:W3CDTF">2020-08-01T09:09:48Z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