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无固定期限劳动合同模板</w:t>
      </w:r>
    </w:p>
    <w:p>
      <w:pPr>
        <w:pStyle w:val="5"/>
        <w:bidi w:val="0"/>
        <w:jc w:val="left"/>
      </w:pPr>
      <w:r>
        <w:t>　　甲方：</w:t>
      </w:r>
      <w:r>
        <w:rPr>
          <w:rFonts w:hint="eastAsia"/>
          <w:lang w:val="en-US" w:eastAsia="zh-CN"/>
        </w:rPr>
        <w:t xml:space="preserve">                  </w:t>
      </w:r>
      <w:r>
        <w:t>法定代表人：</w:t>
      </w:r>
    </w:p>
    <w:p>
      <w:pPr>
        <w:pStyle w:val="5"/>
        <w:bidi w:val="0"/>
        <w:jc w:val="left"/>
      </w:pPr>
      <w:r>
        <w:t>　　联系电话：</w:t>
      </w:r>
    </w:p>
    <w:p>
      <w:pPr>
        <w:pStyle w:val="5"/>
        <w:bidi w:val="0"/>
        <w:jc w:val="left"/>
      </w:pPr>
      <w:r>
        <w:t>　　乙方：</w:t>
      </w:r>
      <w:r>
        <w:rPr>
          <w:rFonts w:hint="eastAsia"/>
          <w:lang w:val="en-US" w:eastAsia="zh-CN"/>
        </w:rPr>
        <w:t xml:space="preserve">                  </w:t>
      </w:r>
      <w:r>
        <w:t>居民身份证号码：</w:t>
      </w:r>
    </w:p>
    <w:p>
      <w:pPr>
        <w:pStyle w:val="5"/>
        <w:bidi w:val="0"/>
        <w:jc w:val="left"/>
      </w:pPr>
      <w:r>
        <w:t>　　联系电话：</w:t>
      </w:r>
    </w:p>
    <w:p>
      <w:pPr>
        <w:pStyle w:val="5"/>
        <w:bidi w:val="0"/>
        <w:jc w:val="left"/>
      </w:pPr>
      <w:r>
        <w:t>　　根据有关法律、法规，甲乙双方经平等自愿、协商一致签订本合同，共同遵守本合同所列条款。</w:t>
      </w:r>
    </w:p>
    <w:p>
      <w:pPr>
        <w:pStyle w:val="5"/>
        <w:bidi w:val="0"/>
        <w:jc w:val="left"/>
      </w:pPr>
      <w:r>
        <w:t>　　第一条 劳动合同双方当事人基本情况</w:t>
      </w:r>
    </w:p>
    <w:p>
      <w:pPr>
        <w:pStyle w:val="5"/>
        <w:bidi w:val="0"/>
        <w:jc w:val="left"/>
      </w:pPr>
      <w:r>
        <w:t>　　一、甲方</w:t>
      </w:r>
    </w:p>
    <w:p>
      <w:pPr>
        <w:pStyle w:val="5"/>
        <w:bidi w:val="0"/>
        <w:jc w:val="left"/>
      </w:pPr>
      <w:r>
        <w:t>　　法定代表人(主要负责人)或委托代理人：</w:t>
      </w:r>
    </w:p>
    <w:p>
      <w:pPr>
        <w:pStyle w:val="5"/>
        <w:bidi w:val="0"/>
        <w:jc w:val="left"/>
      </w:pPr>
      <w:r>
        <w:t>　　注册地址：</w:t>
      </w:r>
    </w:p>
    <w:p>
      <w:pPr>
        <w:pStyle w:val="5"/>
        <w:bidi w:val="0"/>
        <w:jc w:val="left"/>
      </w:pPr>
      <w:r>
        <w:t>　　经营地址：</w:t>
      </w:r>
    </w:p>
    <w:p>
      <w:pPr>
        <w:pStyle w:val="5"/>
        <w:bidi w:val="0"/>
        <w:jc w:val="left"/>
      </w:pPr>
      <w:r>
        <w:t>　　二、乙方</w:t>
      </w:r>
    </w:p>
    <w:p>
      <w:pPr>
        <w:pStyle w:val="5"/>
        <w:bidi w:val="0"/>
        <w:jc w:val="left"/>
      </w:pPr>
      <w:r>
        <w:t>　　性别：</w:t>
      </w:r>
    </w:p>
    <w:p>
      <w:pPr>
        <w:pStyle w:val="5"/>
        <w:bidi w:val="0"/>
        <w:jc w:val="left"/>
      </w:pPr>
      <w:r>
        <w:t>　　居民身份证号码：</w:t>
      </w:r>
    </w:p>
    <w:p>
      <w:pPr>
        <w:pStyle w:val="5"/>
        <w:bidi w:val="0"/>
        <w:jc w:val="left"/>
      </w:pPr>
      <w:r>
        <w:t>　　户籍类型：</w:t>
      </w:r>
    </w:p>
    <w:p>
      <w:pPr>
        <w:pStyle w:val="5"/>
        <w:bidi w:val="0"/>
        <w:jc w:val="left"/>
      </w:pPr>
      <w:r>
        <w:t>　　证件名称及证件号码：</w:t>
      </w:r>
    </w:p>
    <w:p>
      <w:pPr>
        <w:pStyle w:val="5"/>
        <w:bidi w:val="0"/>
        <w:jc w:val="left"/>
      </w:pPr>
      <w:r>
        <w:t>　　在甲方工作起始时间：</w:t>
      </w:r>
      <w:r>
        <w:rPr>
          <w:rFonts w:hint="eastAsia"/>
        </w:rPr>
        <w:t>20xx年xx月xx日</w:t>
      </w:r>
    </w:p>
    <w:p>
      <w:pPr>
        <w:pStyle w:val="5"/>
        <w:bidi w:val="0"/>
        <w:jc w:val="left"/>
      </w:pPr>
      <w:r>
        <w:t>　　家庭住址：</w:t>
      </w:r>
    </w:p>
    <w:p>
      <w:pPr>
        <w:pStyle w:val="5"/>
        <w:bidi w:val="0"/>
        <w:jc w:val="left"/>
      </w:pPr>
      <w:r>
        <w:t>　　第二条 劳动合同期限</w:t>
      </w:r>
    </w:p>
    <w:p>
      <w:pPr>
        <w:pStyle w:val="5"/>
        <w:bidi w:val="0"/>
        <w:jc w:val="left"/>
      </w:pPr>
      <w:r>
        <w:t>　　一、本合同为无固定期限劳动合同。本合同于</w:t>
      </w:r>
      <w:r>
        <w:rPr>
          <w:rFonts w:hint="eastAsia"/>
        </w:rPr>
        <w:t>20xx年xx月xx日</w:t>
      </w:r>
      <w:r>
        <w:t>生效，其中试用期为</w:t>
      </w:r>
      <w:r>
        <w:rPr>
          <w:rFonts w:hint="eastAsia"/>
          <w:lang w:val="en-US" w:eastAsia="zh-CN"/>
        </w:rPr>
        <w:t>x</w:t>
      </w:r>
      <w:r>
        <w:t>个月(天)，自</w:t>
      </w:r>
      <w:r>
        <w:rPr>
          <w:rFonts w:hint="eastAsia"/>
        </w:rPr>
        <w:t>20xx年xx月xx日</w:t>
      </w:r>
      <w:r>
        <w:t>至</w:t>
      </w:r>
      <w:r>
        <w:rPr>
          <w:rFonts w:hint="eastAsia"/>
        </w:rPr>
        <w:t>20xx年xx月xx日</w:t>
      </w:r>
      <w:r>
        <w:t>止。</w:t>
      </w:r>
    </w:p>
    <w:p>
      <w:pPr>
        <w:pStyle w:val="5"/>
        <w:bidi w:val="0"/>
        <w:jc w:val="left"/>
      </w:pPr>
      <w:r>
        <w:t>　　二、试用期内，甲方有权对乙方的工作表现和能力进行考核，如经考核乙方被认定为“不符合录用条件”的，甲方有权随时解除本合同。</w:t>
      </w:r>
    </w:p>
    <w:p>
      <w:pPr>
        <w:pStyle w:val="5"/>
        <w:bidi w:val="0"/>
        <w:jc w:val="left"/>
      </w:pPr>
      <w:r>
        <w:t>　　第三条 工作内容和工作地点</w:t>
      </w:r>
    </w:p>
    <w:p>
      <w:pPr>
        <w:pStyle w:val="5"/>
        <w:bidi w:val="0"/>
        <w:jc w:val="left"/>
      </w:pPr>
      <w:r>
        <w:t>　　一、乙方同意根据甲方工作需要，担任</w:t>
      </w:r>
      <w:r>
        <w:rPr>
          <w:rFonts w:hint="eastAsia"/>
          <w:lang w:val="en-US" w:eastAsia="zh-CN"/>
        </w:rPr>
        <w:t>xxx</w:t>
      </w:r>
      <w:r>
        <w:t>岗位(工种)工作。甲方可以根据需要对乙方的工作内容、岗位职责和劳动定额进行合理调整。</w:t>
      </w:r>
    </w:p>
    <w:p>
      <w:pPr>
        <w:pStyle w:val="5"/>
        <w:bidi w:val="0"/>
        <w:jc w:val="left"/>
      </w:pPr>
      <w:r>
        <w:t>　　二、根据甲方的岗位(工种)作业特点，乙方的工作区域或工作地点为</w:t>
      </w:r>
      <w:r>
        <w:rPr>
          <w:rFonts w:hint="eastAsia"/>
          <w:lang w:val="en-US" w:eastAsia="zh-CN"/>
        </w:rPr>
        <w:t>xx</w:t>
      </w:r>
      <w:r>
        <w:t>。</w:t>
      </w:r>
    </w:p>
    <w:p>
      <w:pPr>
        <w:pStyle w:val="5"/>
        <w:bidi w:val="0"/>
        <w:jc w:val="left"/>
      </w:pPr>
      <w:r>
        <w:t>　　第四条 工作时间和休息休假</w:t>
      </w:r>
    </w:p>
    <w:p>
      <w:pPr>
        <w:pStyle w:val="5"/>
        <w:bidi w:val="0"/>
        <w:jc w:val="left"/>
      </w:pPr>
      <w:r>
        <w:t>　　一、甲方安排乙方执行标准工时制度。</w:t>
      </w:r>
    </w:p>
    <w:p>
      <w:pPr>
        <w:pStyle w:val="5"/>
        <w:bidi w:val="0"/>
        <w:jc w:val="left"/>
      </w:pPr>
      <w:r>
        <w:t>　　二、甲方安排或书面同意乙方加班的，甲方应当依照其加班制度和国家相关规定安排乙方倒休或支付加班费，法律法规规定可以不支付的除外。</w:t>
      </w:r>
    </w:p>
    <w:p>
      <w:pPr>
        <w:pStyle w:val="5"/>
        <w:bidi w:val="0"/>
        <w:jc w:val="left"/>
      </w:pPr>
      <w:r>
        <w:t>　　第五条 劳动报酬</w:t>
      </w:r>
    </w:p>
    <w:p>
      <w:pPr>
        <w:pStyle w:val="5"/>
        <w:bidi w:val="0"/>
        <w:jc w:val="left"/>
      </w:pPr>
      <w:r>
        <w:t>　　一、甲方每月</w:t>
      </w:r>
      <w:r>
        <w:rPr>
          <w:rFonts w:hint="eastAsia"/>
          <w:lang w:val="en-US" w:eastAsia="zh-CN"/>
        </w:rPr>
        <w:t>x</w:t>
      </w:r>
      <w:r>
        <w:t>日以货币形式支付乙方工资，月工资为</w:t>
      </w:r>
      <w:r>
        <w:rPr>
          <w:rFonts w:hint="eastAsia"/>
          <w:lang w:val="en-US" w:eastAsia="zh-CN"/>
        </w:rPr>
        <w:t>xxxx</w:t>
      </w:r>
      <w:r>
        <w:t>元。乙方在试用期期间的工资为</w:t>
      </w:r>
      <w:r>
        <w:rPr>
          <w:rFonts w:hint="eastAsia"/>
          <w:lang w:val="en-US" w:eastAsia="zh-CN"/>
        </w:rPr>
        <w:t>xxxx</w:t>
      </w:r>
      <w:r>
        <w:t>元，不低于上述约定工资数额的</w:t>
      </w:r>
      <w:r>
        <w:rPr>
          <w:rFonts w:hint="eastAsia"/>
          <w:lang w:val="en-US" w:eastAsia="zh-CN"/>
        </w:rPr>
        <w:t>xx</w:t>
      </w:r>
      <w:r>
        <w:t>%。</w:t>
      </w:r>
    </w:p>
    <w:p>
      <w:pPr>
        <w:pStyle w:val="5"/>
        <w:bidi w:val="0"/>
        <w:ind w:firstLine="562"/>
        <w:jc w:val="left"/>
      </w:pPr>
      <w:r>
        <w:t>二、工资将由甲方支付到乙方的个人账户或以其他双方认为适当的方式支付。</w:t>
      </w:r>
    </w:p>
    <w:p>
      <w:pPr>
        <w:pStyle w:val="5"/>
        <w:bidi w:val="0"/>
        <w:ind w:firstLine="562"/>
        <w:jc w:val="left"/>
      </w:pPr>
      <w:r>
        <w:t>三、甲方生产工作任务不足使乙方待工的，甲方支付乙方的月生活费为</w:t>
      </w:r>
      <w:r>
        <w:rPr>
          <w:rFonts w:hint="eastAsia"/>
          <w:lang w:val="en-US" w:eastAsia="zh-CN"/>
        </w:rPr>
        <w:t>xxxx</w:t>
      </w:r>
      <w:r>
        <w:t>元或按甲方根据法律制定的具体规章制度执行。</w:t>
      </w:r>
    </w:p>
    <w:p>
      <w:pPr>
        <w:pStyle w:val="5"/>
        <w:bidi w:val="0"/>
        <w:jc w:val="left"/>
        <w:rPr>
          <w:rFonts w:hint="eastAsia" w:eastAsia="仿宋"/>
          <w:lang w:val="en-US" w:eastAsia="zh-CN"/>
        </w:rPr>
      </w:pPr>
      <w:r>
        <w:t>　　四、甲乙双方对工资的其他约定：</w:t>
      </w:r>
      <w:r>
        <w:rPr>
          <w:rFonts w:hint="eastAsia"/>
          <w:lang w:val="en-US" w:eastAsia="zh-CN"/>
        </w:rPr>
        <w:t>xxxxxxxxxx</w:t>
      </w:r>
    </w:p>
    <w:p>
      <w:pPr>
        <w:pStyle w:val="5"/>
        <w:bidi w:val="0"/>
        <w:jc w:val="left"/>
      </w:pPr>
      <w:r>
        <w:t>　　第六条 社会保险及其他保险福利待遇</w:t>
      </w:r>
    </w:p>
    <w:p>
      <w:pPr>
        <w:pStyle w:val="5"/>
        <w:bidi w:val="0"/>
        <w:jc w:val="left"/>
      </w:pPr>
      <w:r>
        <w:t>　　一、甲方为乙方办理有关社会保险手续，并承担相应社会保险义务。</w:t>
      </w:r>
    </w:p>
    <w:p>
      <w:pPr>
        <w:pStyle w:val="5"/>
        <w:bidi w:val="0"/>
        <w:jc w:val="left"/>
      </w:pPr>
      <w:r>
        <w:t>　　二、乙方患病或非因工负伤的医疗待遇按国家有关规定执行。</w:t>
      </w:r>
    </w:p>
    <w:p>
      <w:pPr>
        <w:pStyle w:val="5"/>
        <w:bidi w:val="0"/>
        <w:jc w:val="left"/>
      </w:pPr>
      <w:r>
        <w:t>　　三、乙方患职业病或因工负伤的待遇按国家有关规定执行。</w:t>
      </w:r>
    </w:p>
    <w:p>
      <w:pPr>
        <w:pStyle w:val="5"/>
        <w:bidi w:val="0"/>
        <w:jc w:val="left"/>
      </w:pPr>
      <w:r>
        <w:t>　　第七条 劳动争议处理及其他</w:t>
      </w:r>
    </w:p>
    <w:p>
      <w:pPr>
        <w:pStyle w:val="5"/>
        <w:bidi w:val="0"/>
        <w:jc w:val="left"/>
      </w:pPr>
      <w:r>
        <w:t>　　一、双方因履行本合同发生争议，首先应协商解决，协商不成的，当事人可以向甲方劳动争议调解委员会申请调解;调解不成的，可以向劳动争议仲裁委员会申请仲裁。</w:t>
      </w:r>
    </w:p>
    <w:p>
      <w:pPr>
        <w:pStyle w:val="5"/>
        <w:bidi w:val="0"/>
        <w:jc w:val="left"/>
      </w:pPr>
      <w:r>
        <w:t>　　二、本合同一式</w:t>
      </w:r>
      <w:r>
        <w:rPr>
          <w:rFonts w:hint="eastAsia"/>
          <w:lang w:val="en-US" w:eastAsia="zh-CN"/>
        </w:rPr>
        <w:t>x</w:t>
      </w:r>
      <w:r>
        <w:t>份，甲乙双方各执</w:t>
      </w:r>
      <w:r>
        <w:rPr>
          <w:rFonts w:hint="eastAsia"/>
          <w:lang w:val="en-US" w:eastAsia="zh-CN"/>
        </w:rPr>
        <w:t>x</w:t>
      </w:r>
      <w:r>
        <w:t>份，具有同等法律效力。</w:t>
      </w:r>
    </w:p>
    <w:p>
      <w:pPr>
        <w:pStyle w:val="5"/>
        <w:bidi w:val="0"/>
        <w:jc w:val="left"/>
      </w:pPr>
      <w:r>
        <w:t>　　</w:t>
      </w:r>
      <w:r>
        <w:rPr>
          <w:rFonts w:hint="eastAsia"/>
          <w:lang w:val="en-US" w:eastAsia="zh-CN"/>
        </w:rPr>
        <w:t>三</w:t>
      </w:r>
      <w:r>
        <w:t>、本合同自双方签字盖章之日起生效。</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21" w:type="dxa"/>
            <w:tcBorders>
              <w:top w:val="nil"/>
              <w:left w:val="nil"/>
              <w:bottom w:val="nil"/>
              <w:right w:val="nil"/>
            </w:tcBorders>
            <w:shd w:val="clear"/>
            <w:vAlign w:val="top"/>
          </w:tcPr>
          <w:p>
            <w:pPr>
              <w:pStyle w:val="5"/>
              <w:bidi w:val="0"/>
              <w:jc w:val="left"/>
            </w:pPr>
            <w:r>
              <w:rPr>
                <w:rFonts w:hint="eastAsia"/>
                <w:lang w:val="en-US" w:eastAsia="zh-CN"/>
              </w:rPr>
              <w:t>甲方（公章）：</w:t>
            </w:r>
          </w:p>
        </w:tc>
        <w:tc>
          <w:tcPr>
            <w:tcW w:w="4622" w:type="dxa"/>
            <w:tcBorders>
              <w:top w:val="nil"/>
              <w:left w:val="nil"/>
              <w:bottom w:val="nil"/>
              <w:right w:val="nil"/>
            </w:tcBorders>
            <w:shd w:val="clear"/>
            <w:vAlign w:val="top"/>
          </w:tcPr>
          <w:p>
            <w:pPr>
              <w:pStyle w:val="5"/>
              <w:bidi w:val="0"/>
              <w:jc w:val="left"/>
            </w:pPr>
            <w:r>
              <w:rPr>
                <w:rFonts w:hint="eastAsia"/>
                <w:lang w:val="en-US" w:eastAsia="zh-CN"/>
              </w:rPr>
              <w:t>乙方（签字或盖章）：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c>
          <w:tcPr>
            <w:tcW w:w="4621" w:type="dxa"/>
            <w:tcBorders>
              <w:top w:val="nil"/>
              <w:left w:val="nil"/>
              <w:bottom w:val="nil"/>
              <w:right w:val="nil"/>
            </w:tcBorders>
            <w:shd w:val="clear"/>
            <w:vAlign w:val="top"/>
          </w:tcPr>
          <w:p>
            <w:pPr>
              <w:pStyle w:val="5"/>
              <w:bidi w:val="0"/>
              <w:jc w:val="left"/>
            </w:pPr>
            <w:r>
              <w:rPr>
                <w:rFonts w:hint="eastAsia"/>
                <w:lang w:val="en-US" w:eastAsia="zh-CN"/>
              </w:rPr>
              <w:t>法定代表人或授权代表人：</w:t>
            </w:r>
          </w:p>
        </w:tc>
        <w:tc>
          <w:tcPr>
            <w:tcW w:w="4622" w:type="dxa"/>
            <w:tcBorders>
              <w:top w:val="nil"/>
              <w:left w:val="nil"/>
              <w:bottom w:val="nil"/>
              <w:right w:val="nil"/>
            </w:tcBorders>
            <w:shd w:val="clear"/>
            <w:vAlign w:val="top"/>
          </w:tcPr>
          <w:p>
            <w:pPr>
              <w:pStyle w:val="5"/>
              <w:bidi w:val="0"/>
              <w:jc w:val="left"/>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21" w:type="dxa"/>
            <w:tcBorders>
              <w:top w:val="nil"/>
              <w:left w:val="nil"/>
              <w:bottom w:val="nil"/>
              <w:right w:val="nil"/>
            </w:tcBorders>
            <w:shd w:val="clear"/>
            <w:vAlign w:val="top"/>
          </w:tcPr>
          <w:p>
            <w:pPr>
              <w:pStyle w:val="5"/>
              <w:bidi w:val="0"/>
              <w:jc w:val="left"/>
            </w:pPr>
            <w:r>
              <w:rPr>
                <w:rFonts w:hint="eastAsia"/>
                <w:lang w:val="en-US" w:eastAsia="zh-CN"/>
              </w:rPr>
              <w:t>（签字或盖章）</w:t>
            </w:r>
          </w:p>
        </w:tc>
        <w:tc>
          <w:tcPr>
            <w:tcW w:w="4622" w:type="dxa"/>
            <w:tcBorders>
              <w:top w:val="nil"/>
              <w:left w:val="nil"/>
              <w:bottom w:val="nil"/>
              <w:right w:val="nil"/>
            </w:tcBorders>
            <w:shd w:val="clear"/>
            <w:vAlign w:val="top"/>
          </w:tcPr>
          <w:p>
            <w:pPr>
              <w:pStyle w:val="5"/>
              <w:bidi w:val="0"/>
              <w:jc w:val="left"/>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21" w:type="dxa"/>
            <w:tcBorders>
              <w:top w:val="nil"/>
              <w:left w:val="nil"/>
              <w:bottom w:val="nil"/>
              <w:right w:val="nil"/>
            </w:tcBorders>
            <w:shd w:val="clear"/>
            <w:vAlign w:val="top"/>
          </w:tcPr>
          <w:p>
            <w:pPr>
              <w:pStyle w:val="5"/>
              <w:bidi w:val="0"/>
              <w:jc w:val="left"/>
            </w:pPr>
            <w:r>
              <w:rPr>
                <w:rFonts w:hint="eastAsia"/>
                <w:lang w:val="en-US" w:eastAsia="zh-CN"/>
              </w:rPr>
              <w:t>签订日期：20xx年xx月xx日</w:t>
            </w:r>
          </w:p>
        </w:tc>
        <w:tc>
          <w:tcPr>
            <w:tcW w:w="4622" w:type="dxa"/>
            <w:tcBorders>
              <w:top w:val="nil"/>
              <w:left w:val="nil"/>
              <w:bottom w:val="nil"/>
              <w:right w:val="nil"/>
            </w:tcBorders>
            <w:shd w:val="clear"/>
            <w:vAlign w:val="top"/>
          </w:tcPr>
          <w:p>
            <w:pPr>
              <w:pStyle w:val="5"/>
              <w:bidi w:val="0"/>
              <w:jc w:val="left"/>
            </w:pPr>
            <w:r>
              <w:rPr>
                <w:rFonts w:hint="eastAsia"/>
                <w:lang w:val="en-US" w:eastAsia="zh-CN"/>
              </w:rPr>
              <w:t>签订日期：20xx年xx月xx日</w:t>
            </w:r>
          </w:p>
        </w:tc>
      </w:tr>
    </w:tbl>
    <w:p>
      <w:pPr>
        <w:pStyle w:val="5"/>
        <w:bidi w:val="0"/>
        <w:jc w:val="left"/>
      </w:pPr>
      <w:r>
        <w:t>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06302"/>
    <w:rsid w:val="5B906302"/>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2021-09-30T05:03:00Z</dcterms:created>
  <dc:creator>南京星智万合网络科技有限公司</dc:creator>
  <cp:lastModifiedBy>南京星智万合网络科技有限公司</cp:lastModifiedBy>
  <dcterms:modified xsi:type="dcterms:W3CDTF">2021-09-30T05:08:43Z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